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B430" w14:textId="77777777" w:rsidR="004525A1" w:rsidRPr="001F47C0" w:rsidRDefault="004525A1" w:rsidP="004525A1">
      <w:pPr>
        <w:rPr>
          <w:rFonts w:ascii="Arial" w:hAnsi="Arial" w:cs="Arial"/>
          <w:b/>
          <w:sz w:val="24"/>
        </w:rPr>
      </w:pPr>
      <w:r w:rsidRPr="001F47C0">
        <w:rPr>
          <w:rFonts w:ascii="Arial" w:hAnsi="Arial" w:cs="Arial"/>
          <w:b/>
          <w:sz w:val="24"/>
        </w:rPr>
        <w:t>School Entry Deadlines</w:t>
      </w:r>
    </w:p>
    <w:p w14:paraId="7BF96635" w14:textId="77777777" w:rsidR="004525A1" w:rsidRDefault="004525A1" w:rsidP="004525A1">
      <w:pPr>
        <w:rPr>
          <w:b/>
          <w:sz w:val="24"/>
        </w:rPr>
      </w:pPr>
    </w:p>
    <w:p w14:paraId="29D2F81D" w14:textId="77777777" w:rsidR="004525A1" w:rsidRPr="00407577" w:rsidRDefault="004525A1" w:rsidP="004525A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Early Learning and Childcare</w:t>
      </w:r>
    </w:p>
    <w:p w14:paraId="1D8549ED" w14:textId="77777777" w:rsidR="004525A1" w:rsidRPr="00407577" w:rsidRDefault="004525A1" w:rsidP="004525A1">
      <w:pPr>
        <w:rPr>
          <w:rFonts w:ascii="Arial" w:hAnsi="Arial" w:cs="Arial"/>
          <w:sz w:val="24"/>
        </w:rPr>
      </w:pPr>
    </w:p>
    <w:p w14:paraId="67792087" w14:textId="77777777" w:rsidR="00B87199" w:rsidRDefault="00B87199" w:rsidP="00B871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Children who are three years old become eligible for a government funded place the term after their third birthday. Midlothian Council will provide a place closer to the child’s birthday, where possible, as outlined in the below table. </w:t>
      </w:r>
    </w:p>
    <w:p w14:paraId="2CE1D9E6" w14:textId="77777777" w:rsidR="00B87199" w:rsidRDefault="00B87199" w:rsidP="00B87199">
      <w:pPr>
        <w:rPr>
          <w:rFonts w:ascii="Arial" w:hAnsi="Arial" w:cs="Arial"/>
          <w:sz w:val="22"/>
        </w:rPr>
      </w:pPr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5953"/>
      </w:tblGrid>
      <w:tr w:rsidR="00B87199" w14:paraId="176F1842" w14:textId="77777777" w:rsidTr="00EF4944">
        <w:trPr>
          <w:trHeight w:val="238"/>
        </w:trPr>
        <w:tc>
          <w:tcPr>
            <w:tcW w:w="25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13E2" w14:textId="77777777" w:rsidR="00B87199" w:rsidRPr="009C46E0" w:rsidRDefault="00B87199" w:rsidP="005D3BBB">
            <w:pPr>
              <w:rPr>
                <w:rFonts w:ascii="Arial" w:hAnsi="Arial" w:cs="Arial"/>
                <w:b/>
                <w:sz w:val="22"/>
              </w:rPr>
            </w:pPr>
            <w:r w:rsidRPr="009C46E0">
              <w:rPr>
                <w:rFonts w:ascii="Arial" w:hAnsi="Arial" w:cs="Arial"/>
                <w:b/>
                <w:sz w:val="22"/>
              </w:rPr>
              <w:t>Child turns 3</w:t>
            </w:r>
          </w:p>
        </w:tc>
        <w:tc>
          <w:tcPr>
            <w:tcW w:w="595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C24E" w14:textId="77777777" w:rsidR="00B87199" w:rsidRPr="009C46E0" w:rsidRDefault="00B87199" w:rsidP="005D3BBB">
            <w:pPr>
              <w:rPr>
                <w:rFonts w:ascii="Arial" w:hAnsi="Arial" w:cs="Arial"/>
                <w:b/>
                <w:sz w:val="22"/>
              </w:rPr>
            </w:pPr>
            <w:r w:rsidRPr="009C46E0">
              <w:rPr>
                <w:rFonts w:ascii="Arial" w:hAnsi="Arial" w:cs="Arial"/>
                <w:b/>
                <w:sz w:val="22"/>
              </w:rPr>
              <w:t>When can child start?</w:t>
            </w:r>
          </w:p>
        </w:tc>
      </w:tr>
      <w:tr w:rsidR="00B87199" w14:paraId="07966ED3" w14:textId="77777777" w:rsidTr="00EF4944">
        <w:trPr>
          <w:trHeight w:hRule="exact" w:val="340"/>
        </w:trPr>
        <w:tc>
          <w:tcPr>
            <w:tcW w:w="254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615D" w14:textId="77777777" w:rsidR="00B87199" w:rsidRPr="009C46E0" w:rsidRDefault="00B87199" w:rsidP="005D3BBB">
            <w:pPr>
              <w:rPr>
                <w:rFonts w:ascii="Arial" w:hAnsi="Arial" w:cs="Arial"/>
                <w:b/>
                <w:sz w:val="22"/>
              </w:rPr>
            </w:pPr>
            <w:r w:rsidRPr="009C46E0">
              <w:rPr>
                <w:rFonts w:ascii="Arial" w:hAnsi="Arial" w:cs="Arial"/>
                <w:b/>
                <w:sz w:val="22"/>
              </w:rPr>
              <w:t>March to 31st August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E7E8" w14:textId="77777777" w:rsidR="00B87199" w:rsidRPr="009C46E0" w:rsidRDefault="00B87199" w:rsidP="005D3BBB">
            <w:pPr>
              <w:rPr>
                <w:rFonts w:ascii="Arial" w:hAnsi="Arial" w:cs="Arial"/>
                <w:sz w:val="22"/>
              </w:rPr>
            </w:pPr>
            <w:r w:rsidRPr="009C46E0">
              <w:rPr>
                <w:rFonts w:ascii="Arial" w:hAnsi="Arial" w:cs="Arial"/>
                <w:sz w:val="22"/>
              </w:rPr>
              <w:t>August (start of autumn term)</w:t>
            </w:r>
          </w:p>
        </w:tc>
      </w:tr>
      <w:tr w:rsidR="00B87199" w14:paraId="0A292A0A" w14:textId="77777777" w:rsidTr="00EF4944">
        <w:trPr>
          <w:trHeight w:hRule="exact" w:val="340"/>
        </w:trPr>
        <w:tc>
          <w:tcPr>
            <w:tcW w:w="254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4954" w14:textId="77777777" w:rsidR="00B87199" w:rsidRPr="009C46E0" w:rsidRDefault="00B87199" w:rsidP="005D3BBB">
            <w:pPr>
              <w:rPr>
                <w:rFonts w:ascii="Arial" w:hAnsi="Arial" w:cs="Arial"/>
                <w:b/>
                <w:sz w:val="22"/>
              </w:rPr>
            </w:pPr>
            <w:r w:rsidRPr="009C46E0">
              <w:rPr>
                <w:rFonts w:ascii="Arial" w:hAnsi="Arial" w:cs="Arial"/>
                <w:b/>
                <w:sz w:val="22"/>
              </w:rPr>
              <w:t>September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EB0B" w14:textId="77777777" w:rsidR="00B87199" w:rsidRDefault="00B87199" w:rsidP="005D3BBB">
            <w:pPr>
              <w:rPr>
                <w:rFonts w:ascii="Arial" w:hAnsi="Arial" w:cs="Arial"/>
                <w:sz w:val="22"/>
              </w:rPr>
            </w:pPr>
            <w:r w:rsidRPr="009C46E0">
              <w:rPr>
                <w:rFonts w:ascii="Arial" w:hAnsi="Arial" w:cs="Arial"/>
                <w:sz w:val="22"/>
              </w:rPr>
              <w:t>October (one month and one day following 3rd birthday)</w:t>
            </w:r>
          </w:p>
          <w:p w14:paraId="24D7E998" w14:textId="1D7E89A9" w:rsidR="004B5341" w:rsidRPr="009C46E0" w:rsidRDefault="004B5341" w:rsidP="005D3BBB">
            <w:pPr>
              <w:rPr>
                <w:rFonts w:ascii="Arial" w:hAnsi="Arial" w:cs="Arial"/>
                <w:sz w:val="22"/>
              </w:rPr>
            </w:pPr>
          </w:p>
        </w:tc>
      </w:tr>
      <w:tr w:rsidR="00B87199" w14:paraId="6897260E" w14:textId="77777777" w:rsidTr="00EF4944">
        <w:trPr>
          <w:trHeight w:val="341"/>
        </w:trPr>
        <w:tc>
          <w:tcPr>
            <w:tcW w:w="254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6F7D" w14:textId="77777777" w:rsidR="00B87199" w:rsidRPr="009C46E0" w:rsidRDefault="00B87199" w:rsidP="005D3BBB">
            <w:pPr>
              <w:rPr>
                <w:rFonts w:ascii="Arial" w:hAnsi="Arial" w:cs="Arial"/>
                <w:b/>
                <w:sz w:val="22"/>
              </w:rPr>
            </w:pPr>
            <w:r w:rsidRPr="009C46E0">
              <w:rPr>
                <w:rFonts w:ascii="Arial" w:hAnsi="Arial" w:cs="Arial"/>
                <w:b/>
                <w:sz w:val="22"/>
              </w:rPr>
              <w:t>October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EE8B" w14:textId="77777777" w:rsidR="00B87199" w:rsidRPr="009C46E0" w:rsidRDefault="00B87199" w:rsidP="005D3BBB">
            <w:pPr>
              <w:rPr>
                <w:rFonts w:ascii="Arial" w:hAnsi="Arial" w:cs="Arial"/>
                <w:sz w:val="22"/>
              </w:rPr>
            </w:pPr>
            <w:r w:rsidRPr="009C46E0">
              <w:rPr>
                <w:rFonts w:ascii="Arial" w:hAnsi="Arial" w:cs="Arial"/>
                <w:sz w:val="22"/>
              </w:rPr>
              <w:t>November (one month and one day following 3rd birthday)</w:t>
            </w:r>
          </w:p>
        </w:tc>
      </w:tr>
      <w:tr w:rsidR="00B87199" w14:paraId="318AEC66" w14:textId="77777777" w:rsidTr="00EF4944">
        <w:trPr>
          <w:trHeight w:hRule="exact" w:val="340"/>
        </w:trPr>
        <w:tc>
          <w:tcPr>
            <w:tcW w:w="254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E5F1" w14:textId="77777777" w:rsidR="00B87199" w:rsidRPr="009C46E0" w:rsidRDefault="00B87199" w:rsidP="005D3BBB">
            <w:pPr>
              <w:rPr>
                <w:rFonts w:ascii="Arial" w:hAnsi="Arial" w:cs="Arial"/>
                <w:b/>
                <w:sz w:val="22"/>
              </w:rPr>
            </w:pPr>
            <w:r w:rsidRPr="009C46E0">
              <w:rPr>
                <w:rFonts w:ascii="Arial" w:hAnsi="Arial" w:cs="Arial"/>
                <w:b/>
                <w:sz w:val="22"/>
              </w:rPr>
              <w:t>November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55F2" w14:textId="3E7BDB1E" w:rsidR="00B87199" w:rsidRPr="009C46E0" w:rsidRDefault="00515021" w:rsidP="005D3B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January (start of spring</w:t>
            </w:r>
            <w:r w:rsidR="00B87199" w:rsidRPr="009C46E0">
              <w:rPr>
                <w:rFonts w:ascii="Arial" w:hAnsi="Arial" w:cs="Arial"/>
                <w:sz w:val="22"/>
              </w:rPr>
              <w:t xml:space="preserve"> term)</w:t>
            </w:r>
          </w:p>
        </w:tc>
      </w:tr>
      <w:tr w:rsidR="00B87199" w14:paraId="77FFD3DB" w14:textId="77777777" w:rsidTr="00EF4944">
        <w:trPr>
          <w:trHeight w:hRule="exact" w:val="340"/>
        </w:trPr>
        <w:tc>
          <w:tcPr>
            <w:tcW w:w="254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BC378" w14:textId="77777777" w:rsidR="00B87199" w:rsidRPr="009C46E0" w:rsidRDefault="00B87199" w:rsidP="005D3BBB">
            <w:pPr>
              <w:rPr>
                <w:rFonts w:ascii="Arial" w:hAnsi="Arial" w:cs="Arial"/>
                <w:b/>
                <w:sz w:val="22"/>
              </w:rPr>
            </w:pPr>
            <w:r w:rsidRPr="009C46E0">
              <w:rPr>
                <w:rFonts w:ascii="Arial" w:hAnsi="Arial" w:cs="Arial"/>
                <w:b/>
                <w:sz w:val="22"/>
              </w:rPr>
              <w:t>December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3BB1" w14:textId="0AF8CB2C" w:rsidR="00B87199" w:rsidRPr="009C46E0" w:rsidRDefault="00515021" w:rsidP="005D3B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January (start of spring</w:t>
            </w:r>
            <w:r w:rsidR="00B87199" w:rsidRPr="009C46E0">
              <w:rPr>
                <w:rFonts w:ascii="Arial" w:hAnsi="Arial" w:cs="Arial"/>
                <w:sz w:val="22"/>
              </w:rPr>
              <w:t xml:space="preserve"> term)</w:t>
            </w:r>
          </w:p>
        </w:tc>
      </w:tr>
      <w:tr w:rsidR="00B87199" w14:paraId="427703F3" w14:textId="77777777" w:rsidTr="00EF4944">
        <w:trPr>
          <w:trHeight w:hRule="exact" w:val="340"/>
        </w:trPr>
        <w:tc>
          <w:tcPr>
            <w:tcW w:w="254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819B" w14:textId="77777777" w:rsidR="00B87199" w:rsidRPr="009C46E0" w:rsidRDefault="00B87199" w:rsidP="005D3BBB">
            <w:pPr>
              <w:rPr>
                <w:rFonts w:ascii="Arial" w:hAnsi="Arial" w:cs="Arial"/>
                <w:b/>
                <w:sz w:val="22"/>
              </w:rPr>
            </w:pPr>
            <w:r w:rsidRPr="009C46E0">
              <w:rPr>
                <w:rFonts w:ascii="Arial" w:hAnsi="Arial" w:cs="Arial"/>
                <w:b/>
                <w:sz w:val="22"/>
              </w:rPr>
              <w:t>January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D353" w14:textId="4F628D6D" w:rsidR="00B87199" w:rsidRPr="009C46E0" w:rsidRDefault="00F72703" w:rsidP="005D3B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February </w:t>
            </w:r>
            <w:r w:rsidR="00B87199" w:rsidRPr="009C46E0">
              <w:rPr>
                <w:rFonts w:ascii="Arial" w:hAnsi="Arial" w:cs="Arial"/>
                <w:sz w:val="22"/>
              </w:rPr>
              <w:t>(one month and one day following 3rd birthday)</w:t>
            </w:r>
          </w:p>
        </w:tc>
      </w:tr>
      <w:tr w:rsidR="00B87199" w14:paraId="5A8BA402" w14:textId="77777777" w:rsidTr="00EF4944">
        <w:trPr>
          <w:trHeight w:hRule="exact" w:val="340"/>
        </w:trPr>
        <w:tc>
          <w:tcPr>
            <w:tcW w:w="254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5139" w14:textId="77777777" w:rsidR="00B87199" w:rsidRPr="009C46E0" w:rsidRDefault="00B87199" w:rsidP="005D3BBB">
            <w:pPr>
              <w:rPr>
                <w:rFonts w:ascii="Arial" w:hAnsi="Arial" w:cs="Arial"/>
                <w:b/>
                <w:sz w:val="22"/>
              </w:rPr>
            </w:pPr>
            <w:r w:rsidRPr="009C46E0">
              <w:rPr>
                <w:rFonts w:ascii="Arial" w:hAnsi="Arial" w:cs="Arial"/>
                <w:b/>
                <w:sz w:val="22"/>
              </w:rPr>
              <w:t>February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F0A5" w14:textId="77777777" w:rsidR="00B87199" w:rsidRPr="009C46E0" w:rsidRDefault="00B87199" w:rsidP="005D3BBB">
            <w:pPr>
              <w:rPr>
                <w:rFonts w:ascii="Arial" w:hAnsi="Arial" w:cs="Arial"/>
                <w:sz w:val="22"/>
              </w:rPr>
            </w:pPr>
            <w:r w:rsidRPr="009C46E0">
              <w:rPr>
                <w:rFonts w:ascii="Arial" w:hAnsi="Arial" w:cs="Arial"/>
                <w:sz w:val="22"/>
              </w:rPr>
              <w:t>March (one month and one day following 3rd birthday)</w:t>
            </w:r>
          </w:p>
        </w:tc>
      </w:tr>
    </w:tbl>
    <w:p w14:paraId="72B48B43" w14:textId="2C3826AD" w:rsidR="00B87199" w:rsidRDefault="00B87199" w:rsidP="00B87199">
      <w:pPr>
        <w:rPr>
          <w:rFonts w:ascii="Arial" w:hAnsi="Arial" w:cs="Arial"/>
          <w:sz w:val="22"/>
        </w:rPr>
      </w:pPr>
    </w:p>
    <w:p w14:paraId="134F7889" w14:textId="70C0974A" w:rsidR="00B87199" w:rsidRDefault="00B87199" w:rsidP="00B87199">
      <w:pPr>
        <w:rPr>
          <w:rFonts w:ascii="Arial" w:hAnsi="Arial" w:cs="Arial"/>
          <w:sz w:val="22"/>
        </w:rPr>
      </w:pPr>
      <w:r w:rsidRPr="00125CC4">
        <w:rPr>
          <w:rFonts w:ascii="Arial" w:hAnsi="Arial" w:cs="Arial"/>
          <w:sz w:val="22"/>
        </w:rPr>
        <w:t xml:space="preserve">When your child reaches the age of 2, you can add </w:t>
      </w:r>
      <w:r w:rsidR="00B84BDA">
        <w:rPr>
          <w:rFonts w:ascii="Arial" w:hAnsi="Arial" w:cs="Arial"/>
          <w:sz w:val="22"/>
        </w:rPr>
        <w:t xml:space="preserve">them to the waiting list of the </w:t>
      </w:r>
      <w:r w:rsidRPr="00125CC4">
        <w:rPr>
          <w:rFonts w:ascii="Arial" w:hAnsi="Arial" w:cs="Arial"/>
          <w:sz w:val="22"/>
        </w:rPr>
        <w:t xml:space="preserve">early learning </w:t>
      </w:r>
      <w:r>
        <w:rPr>
          <w:rFonts w:ascii="Arial" w:hAnsi="Arial" w:cs="Arial"/>
          <w:sz w:val="22"/>
        </w:rPr>
        <w:t>and childcare setting o</w:t>
      </w:r>
      <w:r w:rsidRPr="00125CC4">
        <w:rPr>
          <w:rFonts w:ascii="Arial" w:hAnsi="Arial" w:cs="Arial"/>
          <w:sz w:val="22"/>
        </w:rPr>
        <w:t xml:space="preserve">f your choice. Contact the </w:t>
      </w:r>
      <w:r>
        <w:rPr>
          <w:rFonts w:ascii="Arial" w:hAnsi="Arial" w:cs="Arial"/>
          <w:sz w:val="22"/>
        </w:rPr>
        <w:t>setting</w:t>
      </w:r>
      <w:r w:rsidRPr="00125CC4">
        <w:rPr>
          <w:rFonts w:ascii="Arial" w:hAnsi="Arial" w:cs="Arial"/>
          <w:sz w:val="22"/>
        </w:rPr>
        <w:t xml:space="preserve"> directly</w:t>
      </w:r>
      <w:r>
        <w:rPr>
          <w:rFonts w:ascii="Arial" w:hAnsi="Arial" w:cs="Arial"/>
          <w:sz w:val="22"/>
        </w:rPr>
        <w:t xml:space="preserve"> to apply</w:t>
      </w:r>
      <w:r w:rsidRPr="00125CC4">
        <w:rPr>
          <w:rFonts w:ascii="Arial" w:hAnsi="Arial" w:cs="Arial"/>
          <w:sz w:val="22"/>
        </w:rPr>
        <w:t>. Your fi</w:t>
      </w:r>
      <w:r>
        <w:rPr>
          <w:rFonts w:ascii="Arial" w:hAnsi="Arial" w:cs="Arial"/>
          <w:sz w:val="22"/>
        </w:rPr>
        <w:t xml:space="preserve">rst choice may not be </w:t>
      </w:r>
      <w:proofErr w:type="gramStart"/>
      <w:r>
        <w:rPr>
          <w:rFonts w:ascii="Arial" w:hAnsi="Arial" w:cs="Arial"/>
          <w:sz w:val="22"/>
        </w:rPr>
        <w:t>available</w:t>
      </w:r>
      <w:proofErr w:type="gramEnd"/>
      <w:r w:rsidRPr="00125CC4">
        <w:rPr>
          <w:rFonts w:ascii="Arial" w:hAnsi="Arial" w:cs="Arial"/>
          <w:sz w:val="22"/>
        </w:rPr>
        <w:t xml:space="preserve"> but a</w:t>
      </w:r>
      <w:r>
        <w:rPr>
          <w:rFonts w:ascii="Arial" w:hAnsi="Arial" w:cs="Arial"/>
          <w:sz w:val="22"/>
        </w:rPr>
        <w:t xml:space="preserve"> funded</w:t>
      </w:r>
      <w:r w:rsidRPr="00125CC4">
        <w:rPr>
          <w:rFonts w:ascii="Arial" w:hAnsi="Arial" w:cs="Arial"/>
          <w:sz w:val="22"/>
        </w:rPr>
        <w:t xml:space="preserve"> place is guaranteed as long as you live in Midlothian.</w:t>
      </w:r>
    </w:p>
    <w:p w14:paraId="6ACFE886" w14:textId="77777777" w:rsidR="00B87199" w:rsidRDefault="00B87199" w:rsidP="00B87199">
      <w:pPr>
        <w:rPr>
          <w:rFonts w:ascii="Arial" w:hAnsi="Arial" w:cs="Arial"/>
          <w:sz w:val="22"/>
        </w:rPr>
      </w:pPr>
    </w:p>
    <w:p w14:paraId="451844D4" w14:textId="77777777" w:rsidR="00B87199" w:rsidRDefault="00B87199" w:rsidP="00B87199">
      <w:pPr>
        <w:rPr>
          <w:rFonts w:ascii="Arial" w:hAnsi="Arial" w:cs="Arial"/>
          <w:sz w:val="22"/>
        </w:rPr>
      </w:pPr>
      <w:r w:rsidRPr="0066375F">
        <w:rPr>
          <w:rFonts w:ascii="Arial" w:hAnsi="Arial" w:cs="Arial"/>
          <w:sz w:val="22"/>
        </w:rPr>
        <w:t xml:space="preserve">Did you know, </w:t>
      </w:r>
      <w:r>
        <w:rPr>
          <w:rFonts w:ascii="Arial" w:hAnsi="Arial" w:cs="Arial"/>
          <w:sz w:val="22"/>
        </w:rPr>
        <w:t xml:space="preserve">some </w:t>
      </w:r>
      <w:proofErr w:type="gramStart"/>
      <w:r>
        <w:rPr>
          <w:rFonts w:ascii="Arial" w:hAnsi="Arial" w:cs="Arial"/>
          <w:sz w:val="22"/>
        </w:rPr>
        <w:t>two year olds</w:t>
      </w:r>
      <w:proofErr w:type="gramEnd"/>
      <w:r>
        <w:rPr>
          <w:rFonts w:ascii="Arial" w:hAnsi="Arial" w:cs="Arial"/>
          <w:sz w:val="22"/>
        </w:rPr>
        <w:t xml:space="preserve"> can also receive a government funded place through the</w:t>
      </w:r>
      <w:r w:rsidRPr="0066375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“A </w:t>
      </w:r>
      <w:r w:rsidRPr="0066375F">
        <w:rPr>
          <w:rFonts w:ascii="Arial" w:hAnsi="Arial" w:cs="Arial"/>
          <w:sz w:val="22"/>
        </w:rPr>
        <w:t>Good Time to be Two</w:t>
      </w:r>
      <w:r>
        <w:rPr>
          <w:rFonts w:ascii="Arial" w:hAnsi="Arial" w:cs="Arial"/>
          <w:sz w:val="22"/>
        </w:rPr>
        <w:t>” scheme?</w:t>
      </w:r>
      <w:r w:rsidRPr="0066375F">
        <w:rPr>
          <w:rFonts w:ascii="Arial" w:hAnsi="Arial" w:cs="Arial"/>
          <w:sz w:val="22"/>
        </w:rPr>
        <w:t xml:space="preserve"> </w:t>
      </w:r>
    </w:p>
    <w:p w14:paraId="4F156570" w14:textId="77777777" w:rsidR="00B87199" w:rsidRDefault="00B87199" w:rsidP="00B87199">
      <w:pPr>
        <w:rPr>
          <w:rFonts w:ascii="Arial" w:hAnsi="Arial" w:cs="Arial"/>
          <w:sz w:val="22"/>
        </w:rPr>
      </w:pPr>
    </w:p>
    <w:p w14:paraId="02E14D29" w14:textId="67F2AD38" w:rsidR="00B87199" w:rsidRDefault="00B87199" w:rsidP="00B871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more information about your early learning and childcare options please visit </w:t>
      </w:r>
      <w:r w:rsidRPr="00F72703">
        <w:rPr>
          <w:rFonts w:ascii="Arial" w:hAnsi="Arial" w:cs="Arial"/>
          <w:sz w:val="22"/>
          <w:szCs w:val="22"/>
        </w:rPr>
        <w:t>www.midlothian.gov.uk/childcare</w:t>
      </w:r>
      <w:r w:rsidR="00572560">
        <w:rPr>
          <w:rFonts w:ascii="Arial" w:hAnsi="Arial" w:cs="Arial"/>
          <w:sz w:val="22"/>
        </w:rPr>
        <w:t>.</w:t>
      </w:r>
    </w:p>
    <w:p w14:paraId="05C3C7EC" w14:textId="77777777" w:rsidR="004525A1" w:rsidRPr="00407577" w:rsidRDefault="004525A1" w:rsidP="004525A1">
      <w:pPr>
        <w:rPr>
          <w:rFonts w:ascii="Arial" w:hAnsi="Arial" w:cs="Arial"/>
          <w:b/>
          <w:sz w:val="24"/>
        </w:rPr>
      </w:pPr>
    </w:p>
    <w:p w14:paraId="42D95072" w14:textId="77777777" w:rsidR="004525A1" w:rsidRPr="00407577" w:rsidRDefault="004525A1" w:rsidP="004525A1">
      <w:pPr>
        <w:pStyle w:val="Heading1"/>
        <w:jc w:val="center"/>
        <w:rPr>
          <w:rFonts w:ascii="Arial" w:hAnsi="Arial" w:cs="Arial"/>
          <w:b/>
        </w:rPr>
      </w:pPr>
      <w:r w:rsidRPr="00407577">
        <w:rPr>
          <w:rFonts w:ascii="Arial" w:hAnsi="Arial" w:cs="Arial"/>
          <w:b/>
        </w:rPr>
        <w:t>Primary School</w:t>
      </w:r>
    </w:p>
    <w:p w14:paraId="25F00998" w14:textId="77777777" w:rsidR="004525A1" w:rsidRPr="00407577" w:rsidRDefault="004525A1" w:rsidP="004525A1">
      <w:pPr>
        <w:rPr>
          <w:rFonts w:ascii="Arial" w:hAnsi="Arial" w:cs="Arial"/>
        </w:rPr>
      </w:pPr>
    </w:p>
    <w:p w14:paraId="04ACE071" w14:textId="0F63331E" w:rsidR="004525A1" w:rsidRPr="00407577" w:rsidRDefault="004525A1" w:rsidP="004525A1">
      <w:pPr>
        <w:rPr>
          <w:rFonts w:ascii="Arial" w:hAnsi="Arial" w:cs="Arial"/>
          <w:sz w:val="24"/>
        </w:rPr>
      </w:pPr>
      <w:r w:rsidRPr="00407577">
        <w:rPr>
          <w:rFonts w:ascii="Arial" w:hAnsi="Arial" w:cs="Arial"/>
          <w:sz w:val="22"/>
        </w:rPr>
        <w:t>If your child will be</w:t>
      </w:r>
      <w:r w:rsidR="00E622D1">
        <w:rPr>
          <w:rFonts w:ascii="Arial" w:hAnsi="Arial" w:cs="Arial"/>
          <w:sz w:val="22"/>
        </w:rPr>
        <w:t>come</w:t>
      </w:r>
      <w:r w:rsidRPr="00407577">
        <w:rPr>
          <w:rFonts w:ascii="Arial" w:hAnsi="Arial" w:cs="Arial"/>
          <w:sz w:val="22"/>
        </w:rPr>
        <w:t xml:space="preserve"> </w:t>
      </w:r>
      <w:r w:rsidRPr="00407577">
        <w:rPr>
          <w:rFonts w:ascii="Arial" w:hAnsi="Arial" w:cs="Arial"/>
          <w:b/>
          <w:sz w:val="22"/>
        </w:rPr>
        <w:t>five years old</w:t>
      </w:r>
      <w:r w:rsidRPr="00407577">
        <w:rPr>
          <w:rFonts w:ascii="Arial" w:hAnsi="Arial" w:cs="Arial"/>
          <w:sz w:val="22"/>
        </w:rPr>
        <w:t xml:space="preserve"> between </w:t>
      </w:r>
      <w:r w:rsidRPr="00407577">
        <w:rPr>
          <w:rFonts w:ascii="Arial" w:hAnsi="Arial" w:cs="Arial"/>
          <w:b/>
          <w:sz w:val="22"/>
        </w:rPr>
        <w:t>1 March 20</w:t>
      </w:r>
      <w:r w:rsidR="002A53A4">
        <w:rPr>
          <w:rFonts w:ascii="Arial" w:hAnsi="Arial" w:cs="Arial"/>
          <w:b/>
          <w:sz w:val="22"/>
        </w:rPr>
        <w:t>2</w:t>
      </w:r>
      <w:r w:rsidR="00C738FF">
        <w:rPr>
          <w:rFonts w:ascii="Arial" w:hAnsi="Arial" w:cs="Arial"/>
          <w:b/>
          <w:sz w:val="22"/>
        </w:rPr>
        <w:t>4</w:t>
      </w:r>
      <w:r w:rsidRPr="00407577">
        <w:rPr>
          <w:rFonts w:ascii="Arial" w:hAnsi="Arial" w:cs="Arial"/>
          <w:sz w:val="22"/>
        </w:rPr>
        <w:t xml:space="preserve"> and </w:t>
      </w:r>
      <w:r w:rsidRPr="00407577">
        <w:rPr>
          <w:rFonts w:ascii="Arial" w:hAnsi="Arial" w:cs="Arial"/>
          <w:b/>
          <w:sz w:val="22"/>
        </w:rPr>
        <w:t>2</w:t>
      </w:r>
      <w:r w:rsidR="001F1227">
        <w:rPr>
          <w:rFonts w:ascii="Arial" w:hAnsi="Arial" w:cs="Arial"/>
          <w:b/>
          <w:sz w:val="22"/>
        </w:rPr>
        <w:t>9</w:t>
      </w:r>
      <w:r w:rsidRPr="00407577">
        <w:rPr>
          <w:rFonts w:ascii="Arial" w:hAnsi="Arial" w:cs="Arial"/>
          <w:b/>
          <w:sz w:val="22"/>
        </w:rPr>
        <w:t xml:space="preserve"> February 20</w:t>
      </w:r>
      <w:r>
        <w:rPr>
          <w:rFonts w:ascii="Arial" w:hAnsi="Arial" w:cs="Arial"/>
          <w:b/>
          <w:sz w:val="22"/>
        </w:rPr>
        <w:t>2</w:t>
      </w:r>
      <w:r w:rsidR="00C738FF">
        <w:rPr>
          <w:rFonts w:ascii="Arial" w:hAnsi="Arial" w:cs="Arial"/>
          <w:b/>
          <w:sz w:val="22"/>
        </w:rPr>
        <w:t>5</w:t>
      </w:r>
      <w:r w:rsidR="002A53A4">
        <w:rPr>
          <w:rFonts w:ascii="Arial" w:hAnsi="Arial" w:cs="Arial"/>
          <w:b/>
          <w:sz w:val="22"/>
        </w:rPr>
        <w:t xml:space="preserve"> </w:t>
      </w:r>
      <w:r w:rsidRPr="00407577">
        <w:rPr>
          <w:rFonts w:ascii="Arial" w:hAnsi="Arial" w:cs="Arial"/>
          <w:sz w:val="22"/>
        </w:rPr>
        <w:t xml:space="preserve">you should register them to start primary school in </w:t>
      </w:r>
      <w:r w:rsidRPr="00407577">
        <w:rPr>
          <w:rFonts w:ascii="Arial" w:hAnsi="Arial" w:cs="Arial"/>
          <w:b/>
          <w:sz w:val="22"/>
        </w:rPr>
        <w:t>August 20</w:t>
      </w:r>
      <w:r w:rsidR="002A53A4">
        <w:rPr>
          <w:rFonts w:ascii="Arial" w:hAnsi="Arial" w:cs="Arial"/>
          <w:b/>
          <w:sz w:val="22"/>
        </w:rPr>
        <w:t>2</w:t>
      </w:r>
      <w:r w:rsidR="00C738FF">
        <w:rPr>
          <w:rFonts w:ascii="Arial" w:hAnsi="Arial" w:cs="Arial"/>
          <w:b/>
          <w:sz w:val="22"/>
        </w:rPr>
        <w:t>4</w:t>
      </w:r>
      <w:r w:rsidRPr="00407577">
        <w:rPr>
          <w:rFonts w:ascii="Arial" w:hAnsi="Arial" w:cs="Arial"/>
          <w:b/>
          <w:sz w:val="22"/>
        </w:rPr>
        <w:t>.</w:t>
      </w:r>
    </w:p>
    <w:p w14:paraId="772B08D1" w14:textId="77777777" w:rsidR="004525A1" w:rsidRPr="00407577" w:rsidRDefault="004525A1" w:rsidP="004525A1">
      <w:pPr>
        <w:rPr>
          <w:rFonts w:ascii="Arial" w:hAnsi="Arial" w:cs="Arial"/>
          <w:sz w:val="22"/>
        </w:rPr>
      </w:pPr>
    </w:p>
    <w:p w14:paraId="48FE3BDA" w14:textId="2BEDEDE2" w:rsidR="004525A1" w:rsidRPr="00407577" w:rsidRDefault="004525A1" w:rsidP="004525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Pr="00407577">
        <w:rPr>
          <w:rFonts w:ascii="Arial" w:hAnsi="Arial" w:cs="Arial"/>
          <w:sz w:val="22"/>
        </w:rPr>
        <w:t xml:space="preserve">ou should receive a letter </w:t>
      </w:r>
      <w:r>
        <w:rPr>
          <w:rFonts w:ascii="Arial" w:hAnsi="Arial" w:cs="Arial"/>
          <w:sz w:val="22"/>
        </w:rPr>
        <w:t xml:space="preserve">at the beginning of November </w:t>
      </w:r>
      <w:r w:rsidRPr="00407577">
        <w:rPr>
          <w:rFonts w:ascii="Arial" w:hAnsi="Arial" w:cs="Arial"/>
          <w:sz w:val="22"/>
        </w:rPr>
        <w:t>that explains the arrangements for registering them and the procedure for making a placing request.</w:t>
      </w:r>
      <w:r w:rsidR="00B84BDA">
        <w:rPr>
          <w:rFonts w:ascii="Arial" w:hAnsi="Arial" w:cs="Arial"/>
          <w:b/>
          <w:sz w:val="22"/>
        </w:rPr>
        <w:t xml:space="preserve">  </w:t>
      </w:r>
      <w:r w:rsidRPr="00407577">
        <w:rPr>
          <w:rFonts w:ascii="Arial" w:hAnsi="Arial" w:cs="Arial"/>
          <w:sz w:val="22"/>
        </w:rPr>
        <w:t xml:space="preserve">If you </w:t>
      </w:r>
      <w:r>
        <w:rPr>
          <w:rFonts w:ascii="Arial" w:hAnsi="Arial" w:cs="Arial"/>
          <w:sz w:val="22"/>
        </w:rPr>
        <w:t>do</w:t>
      </w:r>
      <w:r w:rsidRPr="00407577">
        <w:rPr>
          <w:rFonts w:ascii="Arial" w:hAnsi="Arial" w:cs="Arial"/>
          <w:sz w:val="22"/>
        </w:rPr>
        <w:t xml:space="preserve"> not receive a letter </w:t>
      </w:r>
      <w:r>
        <w:rPr>
          <w:rFonts w:ascii="Arial" w:hAnsi="Arial" w:cs="Arial"/>
          <w:sz w:val="22"/>
        </w:rPr>
        <w:t>please</w:t>
      </w:r>
      <w:r w:rsidRPr="00407577">
        <w:rPr>
          <w:rFonts w:ascii="Arial" w:hAnsi="Arial" w:cs="Arial"/>
          <w:sz w:val="22"/>
        </w:rPr>
        <w:t xml:space="preserve"> contact the Council, details</w:t>
      </w:r>
      <w:r>
        <w:rPr>
          <w:rFonts w:ascii="Arial" w:hAnsi="Arial" w:cs="Arial"/>
          <w:sz w:val="22"/>
        </w:rPr>
        <w:t xml:space="preserve"> are</w:t>
      </w:r>
      <w:r w:rsidRPr="00407577">
        <w:rPr>
          <w:rFonts w:ascii="Arial" w:hAnsi="Arial" w:cs="Arial"/>
          <w:sz w:val="22"/>
        </w:rPr>
        <w:t xml:space="preserve"> below.</w:t>
      </w:r>
      <w:r w:rsidR="001F1227">
        <w:rPr>
          <w:rFonts w:ascii="Arial" w:hAnsi="Arial" w:cs="Arial"/>
          <w:sz w:val="22"/>
        </w:rPr>
        <w:t xml:space="preserve">  Registration is open </w:t>
      </w:r>
      <w:r w:rsidR="008B7192">
        <w:rPr>
          <w:rFonts w:ascii="Arial" w:hAnsi="Arial" w:cs="Arial"/>
          <w:sz w:val="22"/>
        </w:rPr>
        <w:t xml:space="preserve">online </w:t>
      </w:r>
      <w:r w:rsidR="001F1227">
        <w:rPr>
          <w:rFonts w:ascii="Arial" w:hAnsi="Arial" w:cs="Arial"/>
          <w:sz w:val="22"/>
        </w:rPr>
        <w:t xml:space="preserve">from </w:t>
      </w:r>
      <w:r w:rsidR="001F1227" w:rsidRPr="008B7192">
        <w:rPr>
          <w:rFonts w:ascii="Arial" w:hAnsi="Arial" w:cs="Arial"/>
          <w:b/>
          <w:sz w:val="22"/>
        </w:rPr>
        <w:t>2</w:t>
      </w:r>
      <w:r w:rsidR="00C738FF">
        <w:rPr>
          <w:rFonts w:ascii="Arial" w:hAnsi="Arial" w:cs="Arial"/>
          <w:b/>
          <w:sz w:val="22"/>
        </w:rPr>
        <w:t>0</w:t>
      </w:r>
      <w:r w:rsidR="001F1227" w:rsidRPr="008B7192">
        <w:rPr>
          <w:rFonts w:ascii="Arial" w:hAnsi="Arial" w:cs="Arial"/>
          <w:b/>
          <w:sz w:val="22"/>
        </w:rPr>
        <w:t xml:space="preserve"> to 2</w:t>
      </w:r>
      <w:r w:rsidR="00C738FF">
        <w:rPr>
          <w:rFonts w:ascii="Arial" w:hAnsi="Arial" w:cs="Arial"/>
          <w:b/>
          <w:sz w:val="22"/>
        </w:rPr>
        <w:t>6</w:t>
      </w:r>
      <w:r w:rsidR="001F1227" w:rsidRPr="008B7192">
        <w:rPr>
          <w:rFonts w:ascii="Arial" w:hAnsi="Arial" w:cs="Arial"/>
          <w:b/>
          <w:sz w:val="22"/>
        </w:rPr>
        <w:t xml:space="preserve"> November 202</w:t>
      </w:r>
      <w:r w:rsidR="00C738FF">
        <w:rPr>
          <w:rFonts w:ascii="Arial" w:hAnsi="Arial" w:cs="Arial"/>
          <w:b/>
          <w:sz w:val="22"/>
        </w:rPr>
        <w:t>3</w:t>
      </w:r>
      <w:r w:rsidR="008B7192">
        <w:rPr>
          <w:rFonts w:ascii="Arial" w:hAnsi="Arial" w:cs="Arial"/>
          <w:sz w:val="22"/>
        </w:rPr>
        <w:t xml:space="preserve"> at www.midlothian.gov.uk/schoolplace.</w:t>
      </w:r>
    </w:p>
    <w:p w14:paraId="5C4AF2D6" w14:textId="77777777" w:rsidR="004525A1" w:rsidRPr="00407577" w:rsidRDefault="004525A1" w:rsidP="004525A1">
      <w:pPr>
        <w:rPr>
          <w:rFonts w:ascii="Arial" w:hAnsi="Arial" w:cs="Arial"/>
          <w:sz w:val="22"/>
        </w:rPr>
      </w:pPr>
    </w:p>
    <w:p w14:paraId="4252D103" w14:textId="77777777" w:rsidR="004525A1" w:rsidRPr="00407577" w:rsidRDefault="004525A1" w:rsidP="004525A1">
      <w:pPr>
        <w:pStyle w:val="Heading2"/>
        <w:rPr>
          <w:rFonts w:ascii="Arial" w:hAnsi="Arial" w:cs="Arial"/>
          <w:szCs w:val="24"/>
        </w:rPr>
      </w:pPr>
      <w:r w:rsidRPr="00407577">
        <w:rPr>
          <w:rFonts w:ascii="Arial" w:hAnsi="Arial" w:cs="Arial"/>
          <w:szCs w:val="24"/>
        </w:rPr>
        <w:t>Secondary School</w:t>
      </w:r>
    </w:p>
    <w:p w14:paraId="7E292EB0" w14:textId="77777777" w:rsidR="004525A1" w:rsidRPr="00407577" w:rsidRDefault="004525A1" w:rsidP="004525A1">
      <w:pPr>
        <w:rPr>
          <w:rFonts w:ascii="Arial" w:hAnsi="Arial" w:cs="Arial"/>
          <w:sz w:val="22"/>
        </w:rPr>
      </w:pPr>
    </w:p>
    <w:p w14:paraId="0CF10489" w14:textId="5F8F2817" w:rsidR="004525A1" w:rsidRPr="00407577" w:rsidRDefault="004525A1" w:rsidP="004525A1">
      <w:pPr>
        <w:rPr>
          <w:rFonts w:ascii="Arial" w:hAnsi="Arial" w:cs="Arial"/>
          <w:sz w:val="22"/>
        </w:rPr>
      </w:pPr>
      <w:r w:rsidRPr="00407577">
        <w:rPr>
          <w:rFonts w:ascii="Arial" w:hAnsi="Arial" w:cs="Arial"/>
          <w:sz w:val="22"/>
        </w:rPr>
        <w:t xml:space="preserve">If your child is in </w:t>
      </w:r>
      <w:r w:rsidRPr="00407577">
        <w:rPr>
          <w:rFonts w:ascii="Arial" w:hAnsi="Arial" w:cs="Arial"/>
          <w:b/>
          <w:sz w:val="22"/>
        </w:rPr>
        <w:t>Primary 7</w:t>
      </w:r>
      <w:r w:rsidRPr="00407577">
        <w:rPr>
          <w:rFonts w:ascii="Arial" w:hAnsi="Arial" w:cs="Arial"/>
          <w:sz w:val="22"/>
        </w:rPr>
        <w:t xml:space="preserve">, you should receive a letter </w:t>
      </w:r>
      <w:r>
        <w:rPr>
          <w:rFonts w:ascii="Arial" w:hAnsi="Arial" w:cs="Arial"/>
          <w:sz w:val="22"/>
        </w:rPr>
        <w:t xml:space="preserve">at the beginning of November </w:t>
      </w:r>
      <w:r w:rsidRPr="00407577">
        <w:rPr>
          <w:rFonts w:ascii="Arial" w:hAnsi="Arial" w:cs="Arial"/>
          <w:sz w:val="22"/>
        </w:rPr>
        <w:t xml:space="preserve">that explains the arrangements for their entry to secondary school </w:t>
      </w:r>
      <w:r>
        <w:rPr>
          <w:rFonts w:ascii="Arial" w:hAnsi="Arial" w:cs="Arial"/>
          <w:sz w:val="22"/>
        </w:rPr>
        <w:t xml:space="preserve">in </w:t>
      </w:r>
      <w:r w:rsidR="002A53A4">
        <w:rPr>
          <w:rFonts w:ascii="Arial" w:hAnsi="Arial" w:cs="Arial"/>
          <w:b/>
          <w:sz w:val="22"/>
        </w:rPr>
        <w:t>August 202</w:t>
      </w:r>
      <w:r w:rsidR="00C738FF">
        <w:rPr>
          <w:rFonts w:ascii="Arial" w:hAnsi="Arial" w:cs="Arial"/>
          <w:b/>
          <w:sz w:val="22"/>
        </w:rPr>
        <w:t>4</w:t>
      </w:r>
      <w:r w:rsidR="001F1227">
        <w:rPr>
          <w:rFonts w:ascii="Arial" w:hAnsi="Arial" w:cs="Arial"/>
          <w:b/>
          <w:sz w:val="22"/>
        </w:rPr>
        <w:t>.</w:t>
      </w:r>
      <w:r w:rsidR="00C9792A">
        <w:rPr>
          <w:rFonts w:ascii="Arial" w:hAnsi="Arial" w:cs="Arial"/>
          <w:b/>
          <w:sz w:val="22"/>
        </w:rPr>
        <w:t xml:space="preserve"> </w:t>
      </w:r>
      <w:r w:rsidRPr="00407577">
        <w:rPr>
          <w:rFonts w:ascii="Arial" w:hAnsi="Arial" w:cs="Arial"/>
          <w:sz w:val="22"/>
        </w:rPr>
        <w:t xml:space="preserve">If you </w:t>
      </w:r>
      <w:r>
        <w:rPr>
          <w:rFonts w:ascii="Arial" w:hAnsi="Arial" w:cs="Arial"/>
          <w:sz w:val="22"/>
        </w:rPr>
        <w:t>do</w:t>
      </w:r>
      <w:r w:rsidRPr="00407577">
        <w:rPr>
          <w:rFonts w:ascii="Arial" w:hAnsi="Arial" w:cs="Arial"/>
          <w:sz w:val="22"/>
        </w:rPr>
        <w:t xml:space="preserve"> not receive a letter please contact the Council, details </w:t>
      </w:r>
      <w:r>
        <w:rPr>
          <w:rFonts w:ascii="Arial" w:hAnsi="Arial" w:cs="Arial"/>
          <w:sz w:val="22"/>
        </w:rPr>
        <w:t xml:space="preserve">are </w:t>
      </w:r>
      <w:r w:rsidRPr="00407577">
        <w:rPr>
          <w:rFonts w:ascii="Arial" w:hAnsi="Arial" w:cs="Arial"/>
          <w:sz w:val="22"/>
        </w:rPr>
        <w:t>below.</w:t>
      </w:r>
    </w:p>
    <w:p w14:paraId="1547B325" w14:textId="221A0BFF" w:rsidR="004525A1" w:rsidRPr="00407577" w:rsidRDefault="006C30CB" w:rsidP="006C30CB">
      <w:pPr>
        <w:tabs>
          <w:tab w:val="left" w:pos="74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AB04ED5" w14:textId="77777777" w:rsidR="004525A1" w:rsidRPr="00407577" w:rsidRDefault="004525A1" w:rsidP="004525A1">
      <w:pPr>
        <w:pStyle w:val="Heading2"/>
        <w:rPr>
          <w:rFonts w:ascii="Arial" w:hAnsi="Arial" w:cs="Arial"/>
          <w:sz w:val="22"/>
        </w:rPr>
      </w:pPr>
      <w:proofErr w:type="spellStart"/>
      <w:r w:rsidRPr="00407577">
        <w:rPr>
          <w:rFonts w:ascii="Arial" w:hAnsi="Arial" w:cs="Arial"/>
          <w:sz w:val="22"/>
        </w:rPr>
        <w:t>Outwith</w:t>
      </w:r>
      <w:proofErr w:type="spellEnd"/>
      <w:r w:rsidRPr="00407577">
        <w:rPr>
          <w:rFonts w:ascii="Arial" w:hAnsi="Arial" w:cs="Arial"/>
          <w:sz w:val="22"/>
        </w:rPr>
        <w:t xml:space="preserve"> Midlothian</w:t>
      </w:r>
    </w:p>
    <w:p w14:paraId="58CD2AA7" w14:textId="77777777" w:rsidR="004525A1" w:rsidRPr="00407577" w:rsidRDefault="004525A1" w:rsidP="004525A1">
      <w:pPr>
        <w:rPr>
          <w:rFonts w:ascii="Arial" w:hAnsi="Arial" w:cs="Arial"/>
          <w:sz w:val="22"/>
        </w:rPr>
      </w:pPr>
    </w:p>
    <w:p w14:paraId="51EA2A73" w14:textId="6B614AB9" w:rsidR="004525A1" w:rsidRPr="00407577" w:rsidRDefault="004525A1" w:rsidP="004525A1">
      <w:pPr>
        <w:rPr>
          <w:rFonts w:ascii="Arial" w:hAnsi="Arial" w:cs="Arial"/>
          <w:sz w:val="22"/>
        </w:rPr>
      </w:pPr>
      <w:r w:rsidRPr="00407577">
        <w:rPr>
          <w:rFonts w:ascii="Arial" w:hAnsi="Arial" w:cs="Arial"/>
          <w:sz w:val="22"/>
        </w:rPr>
        <w:t xml:space="preserve">If you do not live in </w:t>
      </w:r>
      <w:proofErr w:type="gramStart"/>
      <w:r w:rsidRPr="00407577">
        <w:rPr>
          <w:rFonts w:ascii="Arial" w:hAnsi="Arial" w:cs="Arial"/>
          <w:sz w:val="22"/>
        </w:rPr>
        <w:t>Midlothian, but</w:t>
      </w:r>
      <w:proofErr w:type="gramEnd"/>
      <w:r w:rsidRPr="00407577">
        <w:rPr>
          <w:rFonts w:ascii="Arial" w:hAnsi="Arial" w:cs="Arial"/>
          <w:sz w:val="22"/>
        </w:rPr>
        <w:t xml:space="preserve"> would like your child to attend </w:t>
      </w:r>
      <w:r w:rsidR="001F1227">
        <w:rPr>
          <w:rFonts w:ascii="Arial" w:hAnsi="Arial" w:cs="Arial"/>
          <w:sz w:val="22"/>
        </w:rPr>
        <w:t xml:space="preserve">a Midlothian school, for more information and to make a request please visit </w:t>
      </w:r>
      <w:hyperlink r:id="rId6" w:history="1">
        <w:r w:rsidR="001F1227" w:rsidRPr="008B7192">
          <w:rPr>
            <w:rStyle w:val="Hyperlink"/>
            <w:rFonts w:ascii="Arial" w:hAnsi="Arial" w:cs="Arial"/>
            <w:color w:val="auto"/>
            <w:sz w:val="22"/>
            <w:u w:val="none"/>
          </w:rPr>
          <w:t>www.midlothian.gov.uk/placing</w:t>
        </w:r>
      </w:hyperlink>
      <w:r w:rsidR="008B7192">
        <w:rPr>
          <w:rFonts w:ascii="Arial" w:hAnsi="Arial" w:cs="Arial"/>
          <w:sz w:val="22"/>
        </w:rPr>
        <w:t>.</w:t>
      </w:r>
      <w:r w:rsidR="001F1227">
        <w:rPr>
          <w:rFonts w:ascii="Arial" w:hAnsi="Arial" w:cs="Arial"/>
          <w:sz w:val="22"/>
        </w:rPr>
        <w:t xml:space="preserve"> </w:t>
      </w:r>
    </w:p>
    <w:p w14:paraId="1F6B5931" w14:textId="2CE472A7" w:rsidR="004525A1" w:rsidRDefault="004525A1" w:rsidP="004525A1">
      <w:pPr>
        <w:rPr>
          <w:rFonts w:ascii="Arial" w:hAnsi="Arial" w:cs="Arial"/>
          <w:sz w:val="22"/>
        </w:rPr>
      </w:pPr>
    </w:p>
    <w:p w14:paraId="4AC1A42A" w14:textId="77777777" w:rsidR="00B87199" w:rsidRDefault="00B87199" w:rsidP="004525A1">
      <w:pPr>
        <w:rPr>
          <w:rFonts w:ascii="Arial" w:hAnsi="Arial" w:cs="Arial"/>
          <w:b/>
          <w:sz w:val="22"/>
        </w:rPr>
      </w:pPr>
    </w:p>
    <w:p w14:paraId="4F4FC6D8" w14:textId="77777777" w:rsidR="00B87199" w:rsidRDefault="00B87199" w:rsidP="004525A1">
      <w:pPr>
        <w:rPr>
          <w:rFonts w:ascii="Arial" w:hAnsi="Arial" w:cs="Arial"/>
          <w:b/>
          <w:sz w:val="22"/>
        </w:rPr>
      </w:pPr>
    </w:p>
    <w:p w14:paraId="3E88C3D6" w14:textId="77777777" w:rsidR="00B87199" w:rsidRDefault="00B87199" w:rsidP="004525A1">
      <w:pPr>
        <w:rPr>
          <w:rFonts w:ascii="Arial" w:hAnsi="Arial" w:cs="Arial"/>
          <w:b/>
          <w:sz w:val="22"/>
        </w:rPr>
      </w:pPr>
    </w:p>
    <w:p w14:paraId="328F3833" w14:textId="77777777" w:rsidR="00B87199" w:rsidRDefault="00B87199" w:rsidP="004525A1">
      <w:pPr>
        <w:rPr>
          <w:rFonts w:ascii="Arial" w:hAnsi="Arial" w:cs="Arial"/>
          <w:b/>
          <w:sz w:val="22"/>
        </w:rPr>
      </w:pPr>
    </w:p>
    <w:p w14:paraId="304B6582" w14:textId="77777777" w:rsidR="00B87199" w:rsidRDefault="00B87199" w:rsidP="004525A1">
      <w:pPr>
        <w:rPr>
          <w:rFonts w:ascii="Arial" w:hAnsi="Arial" w:cs="Arial"/>
          <w:b/>
          <w:sz w:val="22"/>
        </w:rPr>
      </w:pPr>
    </w:p>
    <w:p w14:paraId="2E3319C2" w14:textId="77777777" w:rsidR="00B87199" w:rsidRDefault="00B87199" w:rsidP="004525A1">
      <w:pPr>
        <w:rPr>
          <w:rFonts w:ascii="Arial" w:hAnsi="Arial" w:cs="Arial"/>
          <w:b/>
          <w:sz w:val="22"/>
        </w:rPr>
      </w:pPr>
    </w:p>
    <w:p w14:paraId="59A469F3" w14:textId="77777777" w:rsidR="00B87199" w:rsidRDefault="00B87199" w:rsidP="004525A1">
      <w:pPr>
        <w:rPr>
          <w:rFonts w:ascii="Arial" w:hAnsi="Arial" w:cs="Arial"/>
          <w:b/>
          <w:sz w:val="22"/>
        </w:rPr>
      </w:pPr>
    </w:p>
    <w:p w14:paraId="67F226D3" w14:textId="77777777" w:rsidR="00B87199" w:rsidRDefault="00B87199" w:rsidP="004525A1">
      <w:pPr>
        <w:rPr>
          <w:rFonts w:ascii="Arial" w:hAnsi="Arial" w:cs="Arial"/>
          <w:b/>
          <w:sz w:val="22"/>
        </w:rPr>
      </w:pPr>
    </w:p>
    <w:p w14:paraId="5589704D" w14:textId="77777777" w:rsidR="00B87199" w:rsidRDefault="00B87199" w:rsidP="004525A1">
      <w:pPr>
        <w:rPr>
          <w:rFonts w:ascii="Arial" w:hAnsi="Arial" w:cs="Arial"/>
          <w:b/>
          <w:sz w:val="22"/>
        </w:rPr>
      </w:pPr>
    </w:p>
    <w:p w14:paraId="530F306E" w14:textId="4FC862F7" w:rsidR="00E622D1" w:rsidRDefault="00E622D1" w:rsidP="004525A1">
      <w:pPr>
        <w:rPr>
          <w:rFonts w:ascii="Arial" w:hAnsi="Arial" w:cs="Arial"/>
          <w:b/>
          <w:sz w:val="22"/>
        </w:rPr>
      </w:pPr>
      <w:r w:rsidRPr="00EF4944">
        <w:rPr>
          <w:rFonts w:ascii="Arial" w:hAnsi="Arial" w:cs="Arial"/>
          <w:b/>
          <w:sz w:val="22"/>
        </w:rPr>
        <w:t xml:space="preserve">Contact Details </w:t>
      </w:r>
    </w:p>
    <w:p w14:paraId="1427CCBE" w14:textId="77777777" w:rsidR="00E622D1" w:rsidRDefault="00E622D1" w:rsidP="004525A1">
      <w:pPr>
        <w:rPr>
          <w:rFonts w:ascii="Arial" w:hAnsi="Arial" w:cs="Arial"/>
          <w:b/>
          <w:sz w:val="22"/>
        </w:rPr>
      </w:pPr>
    </w:p>
    <w:p w14:paraId="6D0166B2" w14:textId="77777777" w:rsidR="00E622D1" w:rsidRDefault="00E622D1" w:rsidP="00E622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r w:rsidRPr="00B17C93">
        <w:rPr>
          <w:rFonts w:ascii="Arial" w:hAnsi="Arial" w:cs="Arial"/>
          <w:sz w:val="22"/>
        </w:rPr>
        <w:t>pupil.placement@midlothian.gov.uk</w:t>
      </w:r>
    </w:p>
    <w:p w14:paraId="1E74417F" w14:textId="77777777" w:rsidR="00E622D1" w:rsidRPr="00EF4944" w:rsidRDefault="00E622D1" w:rsidP="004525A1">
      <w:pPr>
        <w:rPr>
          <w:rFonts w:ascii="Arial" w:hAnsi="Arial" w:cs="Arial"/>
          <w:b/>
          <w:sz w:val="22"/>
        </w:rPr>
      </w:pPr>
    </w:p>
    <w:p w14:paraId="3F71C06F" w14:textId="7C3D126C" w:rsidR="00E622D1" w:rsidRPr="00407577" w:rsidRDefault="00E622D1" w:rsidP="004525A1">
      <w:pPr>
        <w:rPr>
          <w:rFonts w:ascii="Arial" w:hAnsi="Arial" w:cs="Arial"/>
          <w:sz w:val="22"/>
        </w:rPr>
      </w:pPr>
      <w:r w:rsidRPr="005F618B">
        <w:rPr>
          <w:rFonts w:ascii="Arial" w:hAnsi="Arial" w:cs="Arial"/>
          <w:sz w:val="22"/>
        </w:rPr>
        <w:t>As the office is currently closed to the public the below address is for mailing only</w:t>
      </w:r>
    </w:p>
    <w:p w14:paraId="4174ADA2" w14:textId="77777777" w:rsidR="004525A1" w:rsidRPr="00407577" w:rsidRDefault="004525A1" w:rsidP="004525A1">
      <w:pPr>
        <w:rPr>
          <w:rFonts w:ascii="Arial" w:hAnsi="Arial" w:cs="Arial"/>
          <w:sz w:val="22"/>
        </w:rPr>
      </w:pPr>
      <w:r w:rsidRPr="00407577">
        <w:rPr>
          <w:rFonts w:ascii="Arial" w:hAnsi="Arial" w:cs="Arial"/>
          <w:sz w:val="22"/>
        </w:rPr>
        <w:t xml:space="preserve">Pupil Placement </w:t>
      </w:r>
    </w:p>
    <w:p w14:paraId="3435F618" w14:textId="77777777" w:rsidR="004525A1" w:rsidRPr="00407577" w:rsidRDefault="004525A1" w:rsidP="004525A1">
      <w:pPr>
        <w:rPr>
          <w:rFonts w:ascii="Arial" w:hAnsi="Arial" w:cs="Arial"/>
          <w:sz w:val="22"/>
        </w:rPr>
      </w:pPr>
      <w:r w:rsidRPr="00407577">
        <w:rPr>
          <w:rFonts w:ascii="Arial" w:hAnsi="Arial" w:cs="Arial"/>
          <w:sz w:val="22"/>
        </w:rPr>
        <w:t>Midlothian Council</w:t>
      </w:r>
    </w:p>
    <w:p w14:paraId="152ED32F" w14:textId="63F6D31F" w:rsidR="004525A1" w:rsidRPr="00407577" w:rsidRDefault="00F37FE9" w:rsidP="004525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Children, Young People &amp; Partnerships</w:t>
      </w:r>
    </w:p>
    <w:p w14:paraId="40686B18" w14:textId="77777777" w:rsidR="004525A1" w:rsidRPr="00407577" w:rsidRDefault="004525A1" w:rsidP="004525A1">
      <w:pPr>
        <w:rPr>
          <w:rFonts w:ascii="Arial" w:hAnsi="Arial" w:cs="Arial"/>
          <w:sz w:val="22"/>
        </w:rPr>
      </w:pPr>
      <w:r w:rsidRPr="00407577">
        <w:rPr>
          <w:rFonts w:ascii="Arial" w:hAnsi="Arial" w:cs="Arial"/>
          <w:sz w:val="22"/>
        </w:rPr>
        <w:t>Fairfield House</w:t>
      </w:r>
    </w:p>
    <w:p w14:paraId="00E15A54" w14:textId="77777777" w:rsidR="004525A1" w:rsidRPr="00407577" w:rsidRDefault="004525A1" w:rsidP="004525A1">
      <w:pPr>
        <w:rPr>
          <w:rFonts w:ascii="Arial" w:hAnsi="Arial" w:cs="Arial"/>
          <w:sz w:val="22"/>
        </w:rPr>
      </w:pPr>
      <w:r w:rsidRPr="00407577">
        <w:rPr>
          <w:rFonts w:ascii="Arial" w:hAnsi="Arial" w:cs="Arial"/>
          <w:sz w:val="22"/>
        </w:rPr>
        <w:t>8 Lothian Road</w:t>
      </w:r>
    </w:p>
    <w:p w14:paraId="6052FD7D" w14:textId="77777777" w:rsidR="004525A1" w:rsidRPr="00407577" w:rsidRDefault="004525A1" w:rsidP="004525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Dalkeith</w:t>
      </w:r>
    </w:p>
    <w:p w14:paraId="6AD38E5C" w14:textId="18D1F5DD" w:rsidR="004525A1" w:rsidRDefault="004525A1" w:rsidP="004525A1">
      <w:pPr>
        <w:rPr>
          <w:rFonts w:ascii="Arial" w:hAnsi="Arial" w:cs="Arial"/>
          <w:sz w:val="22"/>
        </w:rPr>
      </w:pPr>
      <w:r w:rsidRPr="00407577">
        <w:rPr>
          <w:rFonts w:ascii="Arial" w:hAnsi="Arial" w:cs="Arial"/>
          <w:sz w:val="22"/>
        </w:rPr>
        <w:t>EH22 3ZG</w:t>
      </w:r>
      <w:r w:rsidR="00B17C93">
        <w:rPr>
          <w:rFonts w:ascii="Arial" w:hAnsi="Arial" w:cs="Arial"/>
          <w:sz w:val="22"/>
        </w:rPr>
        <w:t xml:space="preserve">                                                   </w:t>
      </w:r>
    </w:p>
    <w:p w14:paraId="51093E95" w14:textId="77777777" w:rsidR="00B17C93" w:rsidRPr="00407577" w:rsidRDefault="00B17C93" w:rsidP="004525A1">
      <w:pPr>
        <w:rPr>
          <w:rFonts w:ascii="Arial" w:hAnsi="Arial" w:cs="Arial"/>
          <w:sz w:val="22"/>
        </w:rPr>
      </w:pPr>
    </w:p>
    <w:sectPr w:rsidR="00B17C93" w:rsidRPr="00407577" w:rsidSect="00EF4944">
      <w:pgSz w:w="11906" w:h="16838"/>
      <w:pgMar w:top="737" w:right="1797" w:bottom="73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8BC8" w14:textId="77777777" w:rsidR="0079071C" w:rsidRDefault="0079071C" w:rsidP="005A4A94">
      <w:r>
        <w:separator/>
      </w:r>
    </w:p>
  </w:endnote>
  <w:endnote w:type="continuationSeparator" w:id="0">
    <w:p w14:paraId="6882EE95" w14:textId="77777777" w:rsidR="0079071C" w:rsidRDefault="0079071C" w:rsidP="005A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FF69" w14:textId="77777777" w:rsidR="0079071C" w:rsidRDefault="0079071C" w:rsidP="005A4A94">
      <w:r>
        <w:separator/>
      </w:r>
    </w:p>
  </w:footnote>
  <w:footnote w:type="continuationSeparator" w:id="0">
    <w:p w14:paraId="0C2452EA" w14:textId="77777777" w:rsidR="0079071C" w:rsidRDefault="0079071C" w:rsidP="005A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A1"/>
    <w:rsid w:val="001C5AAB"/>
    <w:rsid w:val="001D1EDE"/>
    <w:rsid w:val="001F1227"/>
    <w:rsid w:val="00227CCC"/>
    <w:rsid w:val="002A53A4"/>
    <w:rsid w:val="00371392"/>
    <w:rsid w:val="004525A1"/>
    <w:rsid w:val="004B5341"/>
    <w:rsid w:val="00515021"/>
    <w:rsid w:val="00572560"/>
    <w:rsid w:val="005A4A94"/>
    <w:rsid w:val="005F618B"/>
    <w:rsid w:val="006C30CB"/>
    <w:rsid w:val="0079071C"/>
    <w:rsid w:val="008304F1"/>
    <w:rsid w:val="008B7192"/>
    <w:rsid w:val="009A6336"/>
    <w:rsid w:val="00A65305"/>
    <w:rsid w:val="00A750FE"/>
    <w:rsid w:val="00A90C29"/>
    <w:rsid w:val="00B17C93"/>
    <w:rsid w:val="00B84BDA"/>
    <w:rsid w:val="00B87199"/>
    <w:rsid w:val="00C00E1D"/>
    <w:rsid w:val="00C25A14"/>
    <w:rsid w:val="00C738FF"/>
    <w:rsid w:val="00C9792A"/>
    <w:rsid w:val="00DE4B10"/>
    <w:rsid w:val="00E622D1"/>
    <w:rsid w:val="00E7624B"/>
    <w:rsid w:val="00EA1EE0"/>
    <w:rsid w:val="00EF4944"/>
    <w:rsid w:val="00F37FE9"/>
    <w:rsid w:val="00F640F3"/>
    <w:rsid w:val="00F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19A7"/>
  <w15:chartTrackingRefBased/>
  <w15:docId w15:val="{4C2DDEBF-CDB7-4D75-8EE9-F10AC8C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525A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525A1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5A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4525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A4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A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4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A9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B17C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C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C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CC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C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lothian.gov.uk/plac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McNeill</dc:creator>
  <cp:keywords/>
  <dc:description/>
  <cp:lastModifiedBy>Yvonne McNeill</cp:lastModifiedBy>
  <cp:revision>2</cp:revision>
  <dcterms:created xsi:type="dcterms:W3CDTF">2023-10-16T07:04:00Z</dcterms:created>
  <dcterms:modified xsi:type="dcterms:W3CDTF">2023-10-16T07:04:00Z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-37644943</vt:i4>
  </property>
  <property fmtid="{D5CDD505-2E9C-101B-9397-08002B2CF9AE}" pid="3" name="_NewReviewCycle">
    <vt:lpwstr/>
  </property>
  <property fmtid="{D5CDD505-2E9C-101B-9397-08002B2CF9AE}" pid="4" name="_EmailSubject">
    <vt:lpwstr>School Entry Advert for August 2024</vt:lpwstr>
  </property>
  <property fmtid="{D5CDD505-2E9C-101B-9397-08002B2CF9AE}" pid="5" name="_AuthorEmail">
    <vt:lpwstr>Yvonne.McNeill@midlothian.gov.uk</vt:lpwstr>
  </property>
  <property fmtid="{D5CDD505-2E9C-101B-9397-08002B2CF9AE}" pid="6" name="_AuthorEmailDisplayName">
    <vt:lpwstr>Yvonne McNeill</vt:lpwstr>
  </property>
</Properties>
</file>