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8" w:rsidRDefault="00880596">
      <w:r>
        <w:rPr>
          <w:noProof/>
          <w:lang w:eastAsia="en-GB"/>
        </w:rPr>
        <w:pict>
          <v:rect id="_x0000_s1034" style="position:absolute;margin-left:407.7pt;margin-top:-7.05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87pt;margin-top:-7.05pt;width:201.05pt;height:35.55pt;z-index:251665408"/>
        </w:pict>
      </w:r>
      <w:r w:rsidR="00367498">
        <w:t>Revision Sheet – E**</w:t>
      </w: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Write the number </w:t>
      </w:r>
      <w:r w:rsidR="00A14842">
        <w:t>nine</w:t>
      </w:r>
      <w:r>
        <w:t>.</w:t>
      </w:r>
    </w:p>
    <w:p w:rsidR="00367498" w:rsidRDefault="00367498" w:rsidP="00367498">
      <w:pPr>
        <w:pStyle w:val="ListParagraph"/>
      </w:pPr>
    </w:p>
    <w:p w:rsidR="00367498" w:rsidRDefault="00A14842" w:rsidP="00367498">
      <w:pPr>
        <w:pStyle w:val="ListParagraph"/>
        <w:numPr>
          <w:ilvl w:val="0"/>
          <w:numId w:val="1"/>
        </w:numPr>
      </w:pPr>
      <w:r>
        <w:t>Write the number four</w:t>
      </w:r>
      <w:r w:rsidR="00B87D2E">
        <w:t>.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</w:t>
      </w:r>
      <w:r w:rsidR="00B87D2E">
        <w:t>e the number that comes after 5</w:t>
      </w:r>
      <w:r>
        <w:t xml:space="preserve">.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Write</w:t>
      </w:r>
      <w:r w:rsidR="00B87D2E">
        <w:t xml:space="preserve"> the number that comes before 8</w:t>
      </w:r>
      <w:r>
        <w:t xml:space="preserve">. </w:t>
      </w:r>
    </w:p>
    <w:p w:rsidR="00367498" w:rsidRDefault="00367498" w:rsidP="00367498">
      <w:pPr>
        <w:pStyle w:val="ListParagraph"/>
      </w:pPr>
    </w:p>
    <w:p w:rsidR="00367498" w:rsidRDefault="00B87D2E" w:rsidP="00367498">
      <w:pPr>
        <w:pStyle w:val="ListParagraph"/>
        <w:numPr>
          <w:ilvl w:val="0"/>
          <w:numId w:val="1"/>
        </w:numPr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  <w:t>3</w:t>
      </w:r>
      <w:r>
        <w:tab/>
      </w:r>
      <w:r>
        <w:tab/>
        <w:t>5</w:t>
      </w:r>
      <w:r>
        <w:tab/>
      </w:r>
      <w:r>
        <w:tab/>
        <w:t>8</w:t>
      </w:r>
    </w:p>
    <w:p w:rsidR="00B87D2E" w:rsidRDefault="00B87D2E" w:rsidP="00B87D2E">
      <w:pPr>
        <w:pStyle w:val="ListParagraph"/>
      </w:pPr>
    </w:p>
    <w:p w:rsidR="00B87D2E" w:rsidRDefault="00B87D2E" w:rsidP="00367498">
      <w:pPr>
        <w:pStyle w:val="ListParagraph"/>
        <w:numPr>
          <w:ilvl w:val="0"/>
          <w:numId w:val="1"/>
        </w:numPr>
      </w:pPr>
      <w:r>
        <w:t>Tick the</w:t>
      </w:r>
      <w:r w:rsidRPr="00B87D2E">
        <w:rPr>
          <w:u w:val="single"/>
        </w:rPr>
        <w:t xml:space="preserve"> smallest</w:t>
      </w:r>
      <w:r>
        <w:t xml:space="preserve"> number </w:t>
      </w:r>
      <w:r>
        <w:tab/>
        <w:t>3</w:t>
      </w:r>
      <w:r>
        <w:tab/>
      </w:r>
      <w:r>
        <w:tab/>
        <w:t>5</w:t>
      </w:r>
      <w:r>
        <w:tab/>
      </w:r>
      <w:r>
        <w:tab/>
        <w:t>8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Add together </w:t>
      </w:r>
      <w:r w:rsidR="00B87D2E">
        <w:t>2</w:t>
      </w:r>
      <w:r>
        <w:t xml:space="preserve"> and 2.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What is 5 take away 2?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="00B87D2E">
        <w:t xml:space="preserve">3 less than 5? </w:t>
      </w:r>
      <w:r>
        <w:t xml:space="preserve">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is </w:t>
      </w:r>
      <w:r w:rsidR="00B87D2E">
        <w:t>1</w:t>
      </w:r>
      <w:r>
        <w:t xml:space="preserve"> + </w:t>
      </w:r>
      <w:r w:rsidR="00B87D2E">
        <w:t>2</w:t>
      </w:r>
      <w:r>
        <w:t xml:space="preserve"> +2</w:t>
      </w:r>
    </w:p>
    <w:p w:rsidR="00367498" w:rsidRDefault="00367498" w:rsidP="00367498">
      <w:pPr>
        <w:pStyle w:val="ListParagraph"/>
      </w:pPr>
    </w:p>
    <w:p w:rsidR="00367498" w:rsidRDefault="00B75C6A" w:rsidP="0036749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3pt;margin-top:3.3pt;width:.95pt;height:1in;z-index:251659264" o:connectortype="straight"/>
        </w:pict>
      </w:r>
      <w:r>
        <w:rPr>
          <w:noProof/>
          <w:lang w:eastAsia="en-GB"/>
        </w:rPr>
        <w:pict>
          <v:rect id="_x0000_s1026" style="position:absolute;left:0;text-align:left;margin-left:203.85pt;margin-top:3.3pt;width:1in;height:1in;z-index:251658240"/>
        </w:pict>
      </w:r>
      <w:r w:rsidR="00367498">
        <w:t>Colour in half of this shape</w:t>
      </w:r>
    </w:p>
    <w:p w:rsidR="00367498" w:rsidRDefault="00367498" w:rsidP="00367498">
      <w:pPr>
        <w:pStyle w:val="ListParagraph"/>
      </w:pPr>
    </w:p>
    <w:p w:rsidR="00367498" w:rsidRDefault="00B75C6A" w:rsidP="00367498">
      <w:pPr>
        <w:pStyle w:val="ListParagraph"/>
      </w:pPr>
      <w:r>
        <w:rPr>
          <w:noProof/>
          <w:lang w:eastAsia="en-GB"/>
        </w:rPr>
        <w:pict>
          <v:shape id="_x0000_s1028" type="#_x0000_t32" style="position:absolute;left:0;text-align:left;margin-left:203.85pt;margin-top:7.95pt;width:1in;height:0;z-index:251660288" o:connectortype="straight"/>
        </w:pict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tabs>
          <w:tab w:val="left" w:pos="5760"/>
        </w:tabs>
      </w:pPr>
      <w:r>
        <w:tab/>
      </w:r>
    </w:p>
    <w:p w:rsidR="00367498" w:rsidRDefault="00B75C6A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noProof/>
          <w:lang w:eastAsia="en-GB"/>
        </w:rPr>
        <w:pict>
          <v:shape id="_x0000_s1036" type="#_x0000_t32" style="position:absolute;left:0;text-align:left;margin-left:247.8pt;margin-top:7.35pt;width:0;height:80.4pt;z-index:251668480" o:connectortype="straight"/>
        </w:pict>
      </w:r>
      <w:r>
        <w:rPr>
          <w:noProof/>
          <w:lang w:eastAsia="en-GB"/>
        </w:rPr>
        <w:pict>
          <v:oval id="_x0000_s1035" style="position:absolute;left:0;text-align:left;margin-left:203.85pt;margin-top:7.35pt;width:84.15pt;height:80.4pt;z-index:251667456"/>
        </w:pict>
      </w:r>
      <w:r w:rsidR="00367498">
        <w:t xml:space="preserve">Colour in a quarter of this shape. </w:t>
      </w:r>
    </w:p>
    <w:p w:rsidR="00367498" w:rsidRDefault="00367498" w:rsidP="00367498">
      <w:pPr>
        <w:pStyle w:val="ListParagraph"/>
        <w:tabs>
          <w:tab w:val="left" w:pos="5760"/>
        </w:tabs>
      </w:pPr>
      <w:r>
        <w:tab/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B75C6A" w:rsidP="00367498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 id="_x0000_s1037" type="#_x0000_t32" style="position:absolute;left:0;text-align:left;margin-left:203.85pt;margin-top:1.25pt;width:84.15pt;height:.9pt;flip:y;z-index:251669504" o:connectortype="straight"/>
        </w:pict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B87D2E">
        <w:t>4</w:t>
      </w:r>
      <w:r>
        <w:t xml:space="preserve"> apples and </w:t>
      </w:r>
      <w:r w:rsidR="00B87D2E">
        <w:t>2</w:t>
      </w:r>
      <w:r>
        <w:t xml:space="preserve"> bananas in the fruit bowl. How many more apples</w:t>
      </w:r>
      <w:r w:rsidR="00B87D2E">
        <w:t xml:space="preserve"> are</w:t>
      </w:r>
      <w:r>
        <w:t xml:space="preserve"> there?</w:t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B87D2E">
        <w:t>5</w:t>
      </w:r>
      <w:r>
        <w:t xml:space="preserve"> elephants and </w:t>
      </w:r>
      <w:r w:rsidR="00B87D2E">
        <w:t>3</w:t>
      </w:r>
      <w:r>
        <w:t xml:space="preserve"> giraffes at the zoo how many more elephants are there?</w:t>
      </w:r>
    </w:p>
    <w:p w:rsidR="00B87D2E" w:rsidRDefault="00B87D2E" w:rsidP="00B87D2E">
      <w:pPr>
        <w:pStyle w:val="ListParagraph"/>
      </w:pPr>
    </w:p>
    <w:p w:rsidR="00B87D2E" w:rsidRDefault="00B87D2E" w:rsidP="00B87D2E">
      <w:pPr>
        <w:pStyle w:val="ListParagraph"/>
        <w:tabs>
          <w:tab w:val="left" w:pos="5760"/>
        </w:tabs>
      </w:pPr>
    </w:p>
    <w:p w:rsidR="00367498" w:rsidRDefault="00B87D2E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 w:rsidRPr="00B87D2E">
        <w:t xml:space="preserve">Tick the </w:t>
      </w:r>
      <w:r w:rsidRPr="00B87D2E">
        <w:rPr>
          <w:u w:val="single"/>
        </w:rPr>
        <w:t>bigger</w:t>
      </w:r>
      <w:r w:rsidRPr="00B87D2E">
        <w:t xml:space="preserve"> shape </w:t>
      </w:r>
      <w:r w:rsidR="00367498" w:rsidRPr="00B87D2E">
        <w:t xml:space="preserve"> </w:t>
      </w:r>
    </w:p>
    <w:p w:rsidR="00B87D2E" w:rsidRDefault="00B75C6A" w:rsidP="00B87D2E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370.3pt;margin-top:3.5pt;width:68.25pt;height:72.95pt;z-index:251673600"/>
        </w:pict>
      </w:r>
      <w:r>
        <w:rPr>
          <w:noProof/>
          <w:lang w:eastAsia="en-GB"/>
        </w:rPr>
        <w:pict>
          <v:oval id="_x0000_s1039" style="position:absolute;left:0;text-align:left;margin-left:101pt;margin-top:14.75pt;width:63.55pt;height:61.7pt;z-index:251671552"/>
        </w:pict>
      </w:r>
    </w:p>
    <w:p w:rsidR="00B87D2E" w:rsidRDefault="00B75C6A" w:rsidP="00B87D2E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shape id="_x0000_s1040" type="#_x0000_t5" style="position:absolute;left:0;text-align:left;margin-left:275.85pt;margin-top:8.65pt;width:43pt;height:40.2pt;z-index:251672576"/>
        </w:pict>
      </w:r>
      <w:r>
        <w:rPr>
          <w:noProof/>
          <w:lang w:eastAsia="en-GB"/>
        </w:rPr>
        <w:pict>
          <v:oval id="_x0000_s1038" style="position:absolute;left:0;text-align:left;margin-left:41.15pt;margin-top:18.9pt;width:31.8pt;height:29.95pt;z-index:251670528"/>
        </w:pict>
      </w:r>
    </w:p>
    <w:p w:rsidR="00880596" w:rsidRDefault="00880596" w:rsidP="00880596">
      <w:pPr>
        <w:pStyle w:val="ListParagraph"/>
        <w:tabs>
          <w:tab w:val="left" w:pos="5760"/>
        </w:tabs>
      </w:pPr>
    </w:p>
    <w:p w:rsidR="00880596" w:rsidRDefault="00880596" w:rsidP="00880596">
      <w:pPr>
        <w:tabs>
          <w:tab w:val="left" w:pos="5760"/>
        </w:tabs>
      </w:pPr>
    </w:p>
    <w:p w:rsidR="00880596" w:rsidRDefault="00880596" w:rsidP="00880596">
      <w:pPr>
        <w:tabs>
          <w:tab w:val="left" w:pos="5760"/>
        </w:tabs>
      </w:pPr>
    </w:p>
    <w:p w:rsidR="00B87D2E" w:rsidRDefault="00B75C6A" w:rsidP="00B87D2E">
      <w:pPr>
        <w:pStyle w:val="ListParagraph"/>
        <w:numPr>
          <w:ilvl w:val="0"/>
          <w:numId w:val="1"/>
        </w:numPr>
        <w:tabs>
          <w:tab w:val="left" w:pos="5760"/>
        </w:tabs>
      </w:pPr>
      <w:r>
        <w:rPr>
          <w:noProof/>
          <w:lang w:eastAsia="en-GB"/>
        </w:rPr>
        <w:lastRenderedPageBreak/>
        <w:pict>
          <v:group id="_x0000_s1047" style="position:absolute;left:0;text-align:left;margin-left:-3.75pt;margin-top:15.9pt;width:424.55pt;height:62.65pt;z-index:251674624" coordorigin="1365,2108" coordsize="8491,1253">
            <v:rect id="_x0000_s1048" style="position:absolute;left:1365;top:2538;width:804;height:823"/>
            <v:rect id="_x0000_s1049" style="position:absolute;left:2880;top:2669;width:2282;height:542"/>
            <v:shape id="_x0000_s1050" type="#_x0000_t5" style="position:absolute;left:6359;top:2239;width:916;height:1122"/>
            <v:oval id="_x0000_s1051" style="position:absolute;left:8472;top:2108;width:1384;height:1253"/>
          </v:group>
        </w:pict>
      </w:r>
      <w:r w:rsidR="00B87D2E">
        <w:t>Colour  the rectangle</w:t>
      </w:r>
    </w:p>
    <w:p w:rsidR="00B87D2E" w:rsidRDefault="00B87D2E" w:rsidP="00B87D2E">
      <w:pPr>
        <w:tabs>
          <w:tab w:val="left" w:pos="5760"/>
        </w:tabs>
      </w:pPr>
    </w:p>
    <w:p w:rsidR="00B87D2E" w:rsidRDefault="00B87D2E" w:rsidP="00B87D2E">
      <w:pPr>
        <w:tabs>
          <w:tab w:val="left" w:pos="5760"/>
        </w:tabs>
      </w:pPr>
    </w:p>
    <w:p w:rsidR="00B87D2E" w:rsidRDefault="00B87D2E" w:rsidP="00B87D2E">
      <w:pPr>
        <w:tabs>
          <w:tab w:val="left" w:pos="5760"/>
        </w:tabs>
      </w:pPr>
    </w:p>
    <w:p w:rsidR="00B87D2E" w:rsidRDefault="00183FF1" w:rsidP="00183FF1">
      <w:pPr>
        <w:pStyle w:val="ListParagraph"/>
        <w:numPr>
          <w:ilvl w:val="0"/>
          <w:numId w:val="1"/>
        </w:numPr>
        <w:tabs>
          <w:tab w:val="left" w:pos="5760"/>
        </w:tabs>
      </w:pPr>
      <w:r>
        <w:t>Complete the patterns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83FF1" w:rsidTr="00183FF1"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rFonts w:ascii="Arial" w:hAnsi="Arial" w:cs="Arial"/>
                <w:noProof/>
                <w:color w:val="1020D0"/>
                <w:lang w:eastAsia="en-GB"/>
              </w:rPr>
              <w:drawing>
                <wp:inline distT="0" distB="0" distL="0" distR="0">
                  <wp:extent cx="550966" cy="534946"/>
                  <wp:effectExtent l="19050" t="0" r="1484" b="0"/>
                  <wp:docPr id="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8" cy="53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oval id="_x0000_s1052" style="position:absolute;margin-left:5.85pt;margin-top:19.1pt;width:33.65pt;height:32.75pt;z-index:251675648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  <w:r w:rsidRPr="00183FF1">
              <w:drawing>
                <wp:inline distT="0" distB="0" distL="0" distR="0">
                  <wp:extent cx="550966" cy="534946"/>
                  <wp:effectExtent l="19050" t="0" r="1484" b="0"/>
                  <wp:docPr id="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8" cy="53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oval id="_x0000_s1053" style="position:absolute;margin-left:5.2pt;margin-top:19.1pt;width:33.65pt;height:32.75pt;z-index:251676672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</w:tr>
      <w:tr w:rsidR="00183FF1" w:rsidTr="00183FF1"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rect id="_x0000_s1054" style="position:absolute;margin-left:1.85pt;margin-top:11.9pt;width:42.1pt;height:17.75pt;z-index:251677696"/>
              </w:pict>
            </w:r>
          </w:p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oval id="_x0000_s1056" style="position:absolute;margin-left:5.85pt;margin-top:16.95pt;width:33.65pt;height:33.65pt;z-index:251679744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shape id="_x0000_s1057" type="#_x0000_t5" style="position:absolute;margin-left:7.95pt;margin-top:16.95pt;width:28.05pt;height:33.65pt;z-index:251680768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rect id="_x0000_s1055" style="position:absolute;margin-left:5.2pt;margin-top:25.3pt;width:42.1pt;height:17.75pt;z-index:251678720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</w:tr>
      <w:tr w:rsidR="00183FF1" w:rsidTr="00183FF1"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shape id="_x0000_s1058" type="#_x0000_t5" style="position:absolute;margin-left:8.4pt;margin-top:11.8pt;width:28.05pt;height:33.65pt;z-index:251681792;mso-position-horizontal-relative:text;mso-position-vertical-relative:text"/>
              </w:pict>
            </w:r>
          </w:p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0" type="#_x0000_t12" style="position:absolute;margin-left:-.7pt;margin-top:4.2pt;width:48.6pt;height:41.25pt;z-index:251683840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  <w:r>
              <w:rPr>
                <w:noProof/>
                <w:lang w:eastAsia="en-GB"/>
              </w:rPr>
              <w:pict>
                <v:shape id="_x0000_s1059" type="#_x0000_t5" style="position:absolute;margin-left:7.95pt;margin-top:11.8pt;width:28.05pt;height:33.65pt;z-index:251682816;mso-position-horizontal-relative:text;mso-position-vertical-relative:text"/>
              </w:pict>
            </w: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5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  <w:tc>
          <w:tcPr>
            <w:tcW w:w="1156" w:type="dxa"/>
          </w:tcPr>
          <w:p w:rsidR="00183FF1" w:rsidRDefault="00183FF1" w:rsidP="00183FF1">
            <w:pPr>
              <w:tabs>
                <w:tab w:val="left" w:pos="5760"/>
              </w:tabs>
            </w:pPr>
          </w:p>
        </w:tc>
      </w:tr>
    </w:tbl>
    <w:p w:rsidR="00183FF1" w:rsidRDefault="00183FF1" w:rsidP="00183FF1">
      <w:pPr>
        <w:tabs>
          <w:tab w:val="left" w:pos="5760"/>
        </w:tabs>
      </w:pPr>
    </w:p>
    <w:p w:rsidR="00183FF1" w:rsidRDefault="00880596" w:rsidP="00880596">
      <w:pPr>
        <w:pStyle w:val="ListParagraph"/>
        <w:numPr>
          <w:ilvl w:val="0"/>
          <w:numId w:val="1"/>
        </w:numPr>
        <w:tabs>
          <w:tab w:val="left" w:pos="5760"/>
        </w:tabs>
      </w:pPr>
      <w:r>
        <w:t>Tick the 2p coin</w:t>
      </w:r>
    </w:p>
    <w:p w:rsidR="00880596" w:rsidRDefault="00880596" w:rsidP="00880596">
      <w:pPr>
        <w:tabs>
          <w:tab w:val="left" w:pos="5760"/>
        </w:tabs>
        <w:ind w:left="360"/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2415392" cy="2415392"/>
            <wp:effectExtent l="19050" t="0" r="3958" b="0"/>
            <wp:docPr id="4" name="Picture 4" descr="http://tse1.mm.bing.net/th?&amp;id=OIP.Mc142143d7797af50f6215b421fd275d8H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142143d7797af50f6215b421fd275d8H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85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96" w:rsidRDefault="00880596" w:rsidP="00880596">
      <w:pPr>
        <w:pStyle w:val="ListParagraph"/>
        <w:numPr>
          <w:ilvl w:val="0"/>
          <w:numId w:val="1"/>
        </w:numPr>
        <w:tabs>
          <w:tab w:val="left" w:pos="5760"/>
        </w:tabs>
      </w:pPr>
      <w:r>
        <w:t>Write the times shown on the clocks below</w:t>
      </w:r>
    </w:p>
    <w:p w:rsidR="00880596" w:rsidRDefault="00880596" w:rsidP="00880596">
      <w:pPr>
        <w:pStyle w:val="ListParagraph"/>
        <w:tabs>
          <w:tab w:val="left" w:pos="5760"/>
        </w:tabs>
      </w:pPr>
    </w:p>
    <w:p w:rsidR="00880596" w:rsidRDefault="00880596" w:rsidP="00880596">
      <w:pPr>
        <w:pStyle w:val="ListParagraph"/>
        <w:tabs>
          <w:tab w:val="left" w:pos="5760"/>
        </w:tabs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89178" cy="1045029"/>
            <wp:effectExtent l="19050" t="0" r="0" b="0"/>
            <wp:docPr id="7" name="Picture 7" descr="http://tse1.mm.bing.net/th?id=OIP.Mee0e64f68d715dc6a44755eb8d757d6eo0&amp;w=154&amp;h=149&amp;c=7&amp;rs=1&amp;qlt=90&amp;o=4&amp;url=http%3a%2f%2fwww.allthetests.com%2fquiz30%2fquiz%2f1382154469%2fYear-Three-Quick-Quiz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id=OIP.Mee0e64f68d715dc6a44755eb8d757d6eo0&amp;w=154&amp;h=149&amp;c=7&amp;rs=1&amp;qlt=90&amp;o=4&amp;url=http%3a%2f%2fwww.allthetests.com%2fquiz30%2fquiz%2f1382154469%2fYear-Three-Quick-Quiz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5" cy="10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color w:val="1020D0"/>
          <w:lang w:eastAsia="en-GB"/>
        </w:rPr>
        <w:t xml:space="preserve">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64706" cy="1045028"/>
            <wp:effectExtent l="19050" t="0" r="2094" b="0"/>
            <wp:docPr id="10" name="Picture 10" descr="http://tse1.mm.bing.net/th?&amp;id=OIP.M173b26813a5a79689b965feda5228f7bH0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173b26813a5a79689b965feda5228f7bH0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5" cy="104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lang w:eastAsia="en-GB"/>
        </w:rPr>
        <w:t xml:space="preserve"> 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32824" cy="1041373"/>
            <wp:effectExtent l="19050" t="0" r="0" b="0"/>
            <wp:docPr id="13" name="Picture 13" descr="http://tse1.mm.bing.net/th?&amp;id=OIP.M401d3b82f660b87b66b38ec66c0c2632H0&amp;w=300&amp;h=300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401d3b82f660b87b66b38ec66c0c2632H0&amp;w=300&amp;h=300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2" cy="104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96" w:rsidRPr="00B87D2E" w:rsidRDefault="00880596" w:rsidP="00880596">
      <w:pPr>
        <w:tabs>
          <w:tab w:val="left" w:pos="5760"/>
        </w:tabs>
      </w:pPr>
      <w:r>
        <w:rPr>
          <w:noProof/>
          <w:lang w:eastAsia="en-GB"/>
        </w:rPr>
        <w:pict>
          <v:shape id="_x0000_s1062" type="#_x0000_t32" style="position:absolute;margin-left:188.75pt;margin-top:31pt;width:129.55pt;height:0;z-index:251685888" o:connectortype="straight"/>
        </w:pict>
      </w:r>
      <w:r>
        <w:rPr>
          <w:noProof/>
          <w:lang w:eastAsia="en-GB"/>
        </w:rPr>
        <w:pict>
          <v:shape id="_x0000_s1063" type="#_x0000_t32" style="position:absolute;margin-left:356.1pt;margin-top:31pt;width:129.55pt;height:0;z-index:251686912" o:connectortype="straight"/>
        </w:pict>
      </w:r>
      <w:r>
        <w:rPr>
          <w:noProof/>
          <w:lang w:eastAsia="en-GB"/>
        </w:rPr>
        <w:pict>
          <v:shape id="_x0000_s1061" type="#_x0000_t32" style="position:absolute;margin-left:21.95pt;margin-top:31pt;width:129.55pt;height:0;z-index:251684864" o:connectortype="straight"/>
        </w:pict>
      </w:r>
    </w:p>
    <w:sectPr w:rsidR="00880596" w:rsidRPr="00B87D2E" w:rsidSect="0088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83FF1"/>
    <w:rsid w:val="00367498"/>
    <w:rsid w:val="007C1668"/>
    <w:rsid w:val="00880596"/>
    <w:rsid w:val="008B06E0"/>
    <w:rsid w:val="00A14842"/>
    <w:rsid w:val="00B75C6A"/>
    <w:rsid w:val="00B8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6"/>
        <o:r id="V:Rule8" type="connector" idref="#_x0000_s1037"/>
        <o:r id="V:Rule10" type="connector" idref="#_x0000_s1061"/>
        <o:r id="V:Rule11" type="connector" idref="#_x0000_s1062"/>
        <o:r id="V:Rule1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table" w:styleId="TableGrid">
    <w:name w:val="Table Grid"/>
    <w:basedOn w:val="TableNormal"/>
    <w:uiPriority w:val="59"/>
    <w:rsid w:val="0018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clock+showing+8pm+&amp;view=detailv2&amp;&amp;id=5D2A4809C8BDEBDD956EB02FD74F06032303F051&amp;selectedIndex=2&amp;ccid=QB07gvZg&amp;simid=608034217295218136&amp;thid=OIP.M401d3b82f660b87b66b38ec66c0c2632H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lack+and+white+outline+of+coins+uk&amp;view=detailv2&amp;&amp;id=67F5E24FEBBC12D2E3D5489CE4E5D34E451126E5&amp;selectedIndex=2&amp;ccid=wUIUPXeX&amp;simid=608016453322539296&amp;thid=OIP.Mc142143d7797af50f6215b421fd275d8H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lock+showing+3pm+&amp;view=detailv2&amp;&amp;id=6EF73A8083A0329458E9BB27CD898635D753F4B0&amp;selectedIndex=5&amp;ccid=FzsmgTpa&amp;simid=608001021505767946&amp;thid=OIP.M173b26813a5a79689b965feda5228f7bH0" TargetMode="External"/><Relationship Id="rId5" Type="http://schemas.openxmlformats.org/officeDocument/2006/relationships/hyperlink" Target="http://www.bing.com/images/search?q=flowert+outline&amp;view=detailv2&amp;&amp;id=5CC5E6E4BFE6F2803E93170726E2F5C39814218D&amp;selectedIndex=16&amp;ccid=8NuHiDJi&amp;simid=608028788473466073&amp;thid=OIP.Mf0db87883262944f30cdfd3ce34f23b6H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lock+showing+6pm+&amp;view=detailv2&amp;&amp;id=E2F8749E38759D5E2892506DEE565D94EC76C789&amp;selectedIndex=15&amp;ccid=7g5k9o1x&amp;simid=608019837742088584&amp;thid=OIP.Mee0e64f68d715dc6a44755eb8d757d6eo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5</cp:revision>
  <cp:lastPrinted>2015-10-23T10:31:00Z</cp:lastPrinted>
  <dcterms:created xsi:type="dcterms:W3CDTF">2015-10-23T10:22:00Z</dcterms:created>
  <dcterms:modified xsi:type="dcterms:W3CDTF">2015-11-02T11:25:00Z</dcterms:modified>
</cp:coreProperties>
</file>